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F55E9" w14:textId="73FE0849" w:rsidR="00F64DAD" w:rsidRDefault="009E5C6F">
      <w:pPr>
        <w:rPr>
          <w:rStyle w:val="Strong"/>
        </w:rPr>
      </w:pPr>
      <w:r>
        <w:rPr>
          <w:rStyle w:val="Strong"/>
        </w:rPr>
        <w:t>S</w:t>
      </w:r>
      <w:r w:rsidR="004D7AEE" w:rsidRPr="004D7AEE">
        <w:rPr>
          <w:rStyle w:val="Strong"/>
        </w:rPr>
        <w:t>Blood Oximeter Guide</w:t>
      </w:r>
    </w:p>
    <w:p w14:paraId="050AA893" w14:textId="77777777" w:rsidR="004D7AEE" w:rsidRDefault="004D7AEE">
      <w:pPr>
        <w:rPr>
          <w:rStyle w:val="Strong"/>
        </w:rPr>
      </w:pPr>
    </w:p>
    <w:p w14:paraId="173EC17A" w14:textId="77777777" w:rsidR="004D7AEE" w:rsidRPr="004D7AEE" w:rsidRDefault="004D7AEE" w:rsidP="004D7AEE">
      <w:pPr>
        <w:rPr>
          <w:rStyle w:val="Strong"/>
          <w:rFonts w:ascii="Arial" w:hAnsi="Arial" w:cs="Arial"/>
          <w:b w:val="0"/>
          <w:bCs w:val="0"/>
          <w:sz w:val="22"/>
          <w:szCs w:val="22"/>
        </w:rPr>
      </w:pPr>
      <w:r w:rsidRPr="004D7AEE">
        <w:rPr>
          <w:rStyle w:val="Strong"/>
          <w:rFonts w:ascii="Arial" w:hAnsi="Arial" w:cs="Arial"/>
          <w:b w:val="0"/>
          <w:bCs w:val="0"/>
          <w:sz w:val="22"/>
          <w:szCs w:val="22"/>
        </w:rPr>
        <w:t>With a simple and painless fingertip scan, our Advanced Blood Oximeter provides precise and reliable readings for key health indicators, including heart rate, oxygen saturation (spO2) levels, glucose levels, cholesterol levels, and uric acid levels. This all-in-one solution eliminates the inconvenience and discomfort associated with traditional blood tests, providing a non-invasive and hassle-free monitoring experience.</w:t>
      </w:r>
    </w:p>
    <w:p w14:paraId="5D911413" w14:textId="77777777" w:rsidR="004D7AEE" w:rsidRPr="004D7AEE" w:rsidRDefault="004D7AEE" w:rsidP="004D7AEE">
      <w:pPr>
        <w:rPr>
          <w:rStyle w:val="Strong"/>
          <w:rFonts w:ascii="Arial" w:hAnsi="Arial" w:cs="Arial"/>
          <w:b w:val="0"/>
          <w:bCs w:val="0"/>
          <w:sz w:val="22"/>
          <w:szCs w:val="22"/>
        </w:rPr>
      </w:pPr>
    </w:p>
    <w:p w14:paraId="21BC03EE" w14:textId="77777777" w:rsidR="004D7AEE" w:rsidRPr="004D7AEE" w:rsidRDefault="004D7AEE" w:rsidP="004D7AEE">
      <w:pPr>
        <w:rPr>
          <w:rStyle w:val="Strong"/>
          <w:rFonts w:ascii="Arial" w:hAnsi="Arial" w:cs="Arial"/>
          <w:b w:val="0"/>
          <w:bCs w:val="0"/>
          <w:sz w:val="22"/>
          <w:szCs w:val="22"/>
        </w:rPr>
      </w:pPr>
      <w:r w:rsidRPr="004D7AEE">
        <w:rPr>
          <w:rStyle w:val="Strong"/>
          <w:rFonts w:ascii="Arial" w:hAnsi="Arial" w:cs="Arial"/>
          <w:b w:val="0"/>
          <w:bCs w:val="0"/>
          <w:sz w:val="22"/>
          <w:szCs w:val="22"/>
        </w:rPr>
        <w:t>Designed with user convenience in mind, our Advanced Blood Oximeter is compact, lightweight, and incredibly easy to use. Its intuitive interface ensures that users of all ages can effortlessly track their cardiovascular health, respiratory well-being, glucose levels, lipid profile, and uric acid levels with unparalleled accuracy.</w:t>
      </w:r>
    </w:p>
    <w:p w14:paraId="44EF91EF" w14:textId="77777777" w:rsidR="004D7AEE" w:rsidRPr="004D7AEE" w:rsidRDefault="004D7AEE" w:rsidP="004D7AEE">
      <w:pPr>
        <w:rPr>
          <w:rStyle w:val="Strong"/>
          <w:rFonts w:ascii="Arial" w:hAnsi="Arial" w:cs="Arial"/>
          <w:b w:val="0"/>
          <w:bCs w:val="0"/>
          <w:sz w:val="22"/>
          <w:szCs w:val="22"/>
        </w:rPr>
      </w:pPr>
    </w:p>
    <w:p w14:paraId="35BE5AD0" w14:textId="77777777" w:rsidR="004D7AEE" w:rsidRPr="004D7AEE" w:rsidRDefault="004D7AEE" w:rsidP="004D7AEE">
      <w:pPr>
        <w:rPr>
          <w:rStyle w:val="Strong"/>
          <w:rFonts w:ascii="Arial" w:hAnsi="Arial" w:cs="Arial"/>
          <w:b w:val="0"/>
          <w:bCs w:val="0"/>
          <w:sz w:val="22"/>
          <w:szCs w:val="22"/>
        </w:rPr>
      </w:pPr>
      <w:r w:rsidRPr="004D7AEE">
        <w:rPr>
          <w:rStyle w:val="Strong"/>
          <w:rFonts w:ascii="Arial" w:hAnsi="Arial" w:cs="Arial"/>
          <w:b w:val="0"/>
          <w:bCs w:val="0"/>
          <w:sz w:val="22"/>
          <w:szCs w:val="22"/>
        </w:rPr>
        <w:t>To enhance the monitoring experience even further, our blood oximeter can be seamlessly connected to your smartphone or tablet, enabling seamless data tracking and analysis. This connectivity allows you to gain valuable insights, identify trends, and share your progress with healthcare professionals for comprehensive and personalized care.</w:t>
      </w:r>
    </w:p>
    <w:p w14:paraId="62AEA0FF" w14:textId="77777777" w:rsidR="004D7AEE" w:rsidRPr="004D7AEE" w:rsidRDefault="004D7AEE" w:rsidP="004D7AEE">
      <w:pPr>
        <w:rPr>
          <w:rStyle w:val="Strong"/>
          <w:rFonts w:ascii="Arial" w:hAnsi="Arial" w:cs="Arial"/>
          <w:b w:val="0"/>
          <w:bCs w:val="0"/>
          <w:sz w:val="22"/>
          <w:szCs w:val="22"/>
        </w:rPr>
      </w:pPr>
    </w:p>
    <w:p w14:paraId="6B665CE0" w14:textId="77777777" w:rsidR="009E08E5" w:rsidRDefault="009E08E5">
      <w:pPr>
        <w:rPr>
          <w:rStyle w:val="Strong"/>
          <w:rFonts w:ascii="Arial" w:hAnsi="Arial" w:cs="Arial"/>
          <w:b w:val="0"/>
          <w:bCs w:val="0"/>
          <w:sz w:val="22"/>
          <w:szCs w:val="22"/>
        </w:rPr>
      </w:pPr>
      <w:r>
        <w:rPr>
          <w:rStyle w:val="Strong"/>
          <w:rFonts w:ascii="Arial" w:hAnsi="Arial" w:cs="Arial"/>
          <w:b w:val="0"/>
          <w:bCs w:val="0"/>
          <w:sz w:val="22"/>
          <w:szCs w:val="22"/>
        </w:rPr>
        <w:br w:type="page"/>
      </w:r>
    </w:p>
    <w:p w14:paraId="4E505B42" w14:textId="77777777" w:rsidR="00BF702D" w:rsidRDefault="00BF702D">
      <w:pPr>
        <w:rPr>
          <w:rFonts w:ascii="Arial" w:hAnsi="Arial" w:cs="Arial"/>
          <w:sz w:val="22"/>
          <w:szCs w:val="22"/>
          <w:lang w:val="en-US"/>
        </w:rPr>
      </w:pPr>
      <w:r>
        <w:rPr>
          <w:rFonts w:ascii="Arial" w:hAnsi="Arial" w:cs="Arial"/>
          <w:sz w:val="22"/>
          <w:szCs w:val="22"/>
          <w:u w:val="single"/>
          <w:lang w:val="en-US"/>
        </w:rPr>
        <w:lastRenderedPageBreak/>
        <w:t>Instructions:</w:t>
      </w:r>
    </w:p>
    <w:p w14:paraId="0ABFDD33" w14:textId="77777777" w:rsidR="00BF702D" w:rsidRDefault="00BF702D">
      <w:pPr>
        <w:rPr>
          <w:rFonts w:ascii="Arial" w:hAnsi="Arial" w:cs="Arial"/>
          <w:sz w:val="22"/>
          <w:szCs w:val="22"/>
          <w:lang w:val="en-US"/>
        </w:rPr>
      </w:pPr>
    </w:p>
    <w:p w14:paraId="46182ECD" w14:textId="7A4431B3" w:rsidR="00BF702D" w:rsidRPr="00BF702D" w:rsidRDefault="00BF702D" w:rsidP="00BF702D">
      <w:pPr>
        <w:pStyle w:val="ListParagraph"/>
        <w:numPr>
          <w:ilvl w:val="0"/>
          <w:numId w:val="3"/>
        </w:numPr>
        <w:rPr>
          <w:rFonts w:ascii="Arial" w:hAnsi="Arial" w:cs="Arial"/>
          <w:sz w:val="22"/>
          <w:szCs w:val="22"/>
          <w:u w:val="single"/>
          <w:lang w:val="en-US"/>
        </w:rPr>
      </w:pPr>
      <w:r>
        <w:rPr>
          <w:rFonts w:ascii="Arial" w:hAnsi="Arial" w:cs="Arial"/>
          <w:sz w:val="22"/>
          <w:szCs w:val="22"/>
          <w:lang w:val="en-US"/>
        </w:rPr>
        <w:t xml:space="preserve">The blood oximeter app is called </w:t>
      </w:r>
      <w:proofErr w:type="spellStart"/>
      <w:r>
        <w:rPr>
          <w:rFonts w:ascii="Arial" w:hAnsi="Arial" w:cs="Arial"/>
          <w:sz w:val="22"/>
          <w:szCs w:val="22"/>
          <w:lang w:val="en-US"/>
        </w:rPr>
        <w:t>MaxHeartReader</w:t>
      </w:r>
      <w:proofErr w:type="spellEnd"/>
      <w:r>
        <w:rPr>
          <w:rFonts w:ascii="Arial" w:hAnsi="Arial" w:cs="Arial"/>
          <w:sz w:val="22"/>
          <w:szCs w:val="22"/>
          <w:lang w:val="en-US"/>
        </w:rPr>
        <w:br/>
      </w:r>
      <w:r>
        <w:rPr>
          <w:noProof/>
        </w:rPr>
        <w:drawing>
          <wp:inline distT="0" distB="0" distL="0" distR="0" wp14:anchorId="253393F2" wp14:editId="47024077">
            <wp:extent cx="1171575" cy="1453111"/>
            <wp:effectExtent l="0" t="0" r="0" b="0"/>
            <wp:docPr id="5" name="Picture 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with low confidence"/>
                    <pic:cNvPicPr/>
                  </pic:nvPicPr>
                  <pic:blipFill>
                    <a:blip r:embed="rId7"/>
                    <a:stretch>
                      <a:fillRect/>
                    </a:stretch>
                  </pic:blipFill>
                  <pic:spPr>
                    <a:xfrm>
                      <a:off x="0" y="0"/>
                      <a:ext cx="1178669" cy="1461909"/>
                    </a:xfrm>
                    <a:prstGeom prst="rect">
                      <a:avLst/>
                    </a:prstGeom>
                  </pic:spPr>
                </pic:pic>
              </a:graphicData>
            </a:graphic>
          </wp:inline>
        </w:drawing>
      </w:r>
      <w:r>
        <w:rPr>
          <w:rFonts w:ascii="Arial" w:hAnsi="Arial" w:cs="Arial"/>
          <w:sz w:val="22"/>
          <w:szCs w:val="22"/>
          <w:u w:val="single"/>
          <w:lang w:val="en-US"/>
        </w:rPr>
        <w:br/>
      </w:r>
    </w:p>
    <w:p w14:paraId="33A8FEF9" w14:textId="502C146B" w:rsidR="00BF702D" w:rsidRPr="00BF702D" w:rsidRDefault="00BF702D" w:rsidP="00BF702D">
      <w:pPr>
        <w:pStyle w:val="ListParagraph"/>
        <w:numPr>
          <w:ilvl w:val="0"/>
          <w:numId w:val="3"/>
        </w:numPr>
        <w:rPr>
          <w:rFonts w:ascii="Arial" w:hAnsi="Arial" w:cs="Arial"/>
          <w:sz w:val="22"/>
          <w:szCs w:val="22"/>
          <w:u w:val="single"/>
          <w:lang w:val="en-US"/>
        </w:rPr>
      </w:pPr>
      <w:r w:rsidRPr="00BF702D">
        <w:rPr>
          <w:rFonts w:ascii="Arial" w:hAnsi="Arial" w:cs="Arial"/>
          <w:sz w:val="22"/>
          <w:szCs w:val="22"/>
          <w:lang w:val="en-US"/>
        </w:rPr>
        <w:t>To retrieve locally stored csv or excel files:</w:t>
      </w:r>
    </w:p>
    <w:p w14:paraId="1FA33820" w14:textId="77777777" w:rsidR="00BF702D" w:rsidRDefault="00BF702D" w:rsidP="00BF702D">
      <w:pPr>
        <w:pStyle w:val="ListParagraph"/>
        <w:rPr>
          <w:rFonts w:ascii="Arial" w:hAnsi="Arial" w:cs="Arial"/>
          <w:sz w:val="22"/>
          <w:szCs w:val="22"/>
          <w:lang w:val="en-US"/>
        </w:rPr>
      </w:pPr>
      <w:r>
        <w:rPr>
          <w:rFonts w:ascii="Arial" w:hAnsi="Arial" w:cs="Arial"/>
          <w:sz w:val="22"/>
          <w:szCs w:val="22"/>
          <w:lang w:val="en-US"/>
        </w:rPr>
        <w:t xml:space="preserve">My Files app &gt; Internal Storage &gt; Android &gt; data &gt; </w:t>
      </w:r>
      <w:proofErr w:type="spellStart"/>
      <w:r>
        <w:rPr>
          <w:rFonts w:ascii="Arial" w:hAnsi="Arial" w:cs="Arial"/>
          <w:sz w:val="22"/>
          <w:szCs w:val="22"/>
          <w:lang w:val="en-US"/>
        </w:rPr>
        <w:t>flutter_</w:t>
      </w:r>
      <w:proofErr w:type="gramStart"/>
      <w:r>
        <w:rPr>
          <w:rFonts w:ascii="Arial" w:hAnsi="Arial" w:cs="Arial"/>
          <w:sz w:val="22"/>
          <w:szCs w:val="22"/>
          <w:lang w:val="en-US"/>
        </w:rPr>
        <w:t>blueplus.trilogy</w:t>
      </w:r>
      <w:proofErr w:type="gramEnd"/>
      <w:r>
        <w:rPr>
          <w:rFonts w:ascii="Arial" w:hAnsi="Arial" w:cs="Arial"/>
          <w:sz w:val="22"/>
          <w:szCs w:val="22"/>
          <w:lang w:val="en-US"/>
        </w:rPr>
        <w:t>_terchnologies_max_heart_r</w:t>
      </w:r>
      <w:proofErr w:type="spellEnd"/>
      <w:r>
        <w:rPr>
          <w:rFonts w:ascii="Arial" w:hAnsi="Arial" w:cs="Arial"/>
          <w:sz w:val="22"/>
          <w:szCs w:val="22"/>
          <w:lang w:val="en-US"/>
        </w:rPr>
        <w:t xml:space="preserve"> &gt; files</w:t>
      </w:r>
    </w:p>
    <w:p w14:paraId="6F6D3F2C" w14:textId="77777777" w:rsidR="00BF702D" w:rsidRDefault="00BF702D" w:rsidP="00BF702D">
      <w:pPr>
        <w:rPr>
          <w:rFonts w:ascii="Arial" w:hAnsi="Arial" w:cs="Arial"/>
          <w:sz w:val="22"/>
          <w:szCs w:val="22"/>
          <w:u w:val="single"/>
          <w:lang w:val="en-US"/>
        </w:rPr>
      </w:pPr>
    </w:p>
    <w:p w14:paraId="69EFE5FE" w14:textId="6FEC1D47" w:rsidR="00BF702D" w:rsidRPr="00BF702D" w:rsidRDefault="00BF702D" w:rsidP="00BF702D">
      <w:pPr>
        <w:pStyle w:val="ListParagraph"/>
        <w:numPr>
          <w:ilvl w:val="0"/>
          <w:numId w:val="3"/>
        </w:numPr>
        <w:rPr>
          <w:rFonts w:ascii="Arial" w:hAnsi="Arial" w:cs="Arial"/>
          <w:sz w:val="22"/>
          <w:szCs w:val="22"/>
          <w:u w:val="single"/>
          <w:lang w:val="en-US"/>
        </w:rPr>
      </w:pPr>
      <w:r>
        <w:rPr>
          <w:rFonts w:ascii="Arial" w:hAnsi="Arial" w:cs="Arial"/>
          <w:sz w:val="22"/>
          <w:szCs w:val="22"/>
          <w:lang w:val="en-US"/>
        </w:rPr>
        <w:t>To see the readings and the graph on the Find Devices page in the app, press the power button on the blood oximeter, and ensure that the oximeter is on and connected to the device.</w:t>
      </w:r>
      <w:r w:rsidRPr="00BF702D">
        <w:rPr>
          <w:rFonts w:ascii="Arial" w:hAnsi="Arial" w:cs="Arial"/>
          <w:sz w:val="22"/>
          <w:szCs w:val="22"/>
          <w:u w:val="single"/>
          <w:lang w:val="en-US"/>
        </w:rPr>
        <w:br w:type="page"/>
      </w:r>
    </w:p>
    <w:p w14:paraId="3D5F519E" w14:textId="41402925" w:rsidR="004D7AEE" w:rsidRPr="009E08E5" w:rsidRDefault="004D7AEE">
      <w:pPr>
        <w:rPr>
          <w:rFonts w:ascii="Arial" w:hAnsi="Arial" w:cs="Arial"/>
          <w:sz w:val="22"/>
          <w:szCs w:val="22"/>
          <w:u w:val="single"/>
          <w:lang w:val="en-US"/>
        </w:rPr>
      </w:pPr>
      <w:r w:rsidRPr="009E08E5">
        <w:rPr>
          <w:rFonts w:ascii="Arial" w:hAnsi="Arial" w:cs="Arial"/>
          <w:sz w:val="22"/>
          <w:szCs w:val="22"/>
          <w:u w:val="single"/>
          <w:lang w:val="en-US"/>
        </w:rPr>
        <w:lastRenderedPageBreak/>
        <w:t>Screen 1: Edit Profile Page</w:t>
      </w:r>
    </w:p>
    <w:p w14:paraId="04600A90" w14:textId="77777777" w:rsidR="004D7AEE" w:rsidRDefault="004D7AEE">
      <w:pPr>
        <w:rPr>
          <w:rFonts w:ascii="Arial" w:hAnsi="Arial" w:cs="Arial"/>
          <w:sz w:val="22"/>
          <w:szCs w:val="22"/>
          <w:lang w:val="en-US"/>
        </w:rPr>
      </w:pPr>
    </w:p>
    <w:p w14:paraId="186F13E9" w14:textId="2D4E9B11" w:rsidR="004D7AEE" w:rsidRDefault="004D7AEE">
      <w:pPr>
        <w:rPr>
          <w:rFonts w:ascii="Arial" w:hAnsi="Arial" w:cs="Arial"/>
          <w:sz w:val="22"/>
          <w:szCs w:val="22"/>
          <w:lang w:val="en-US"/>
        </w:rPr>
      </w:pPr>
      <w:r>
        <w:rPr>
          <w:rFonts w:ascii="Arial" w:hAnsi="Arial" w:cs="Arial"/>
          <w:sz w:val="22"/>
          <w:szCs w:val="22"/>
          <w:lang w:val="en-US"/>
        </w:rPr>
        <w:t xml:space="preserve">Here users can click on the input text box and type in the respective values and select their gender from 2 options, Male or Female. </w:t>
      </w:r>
      <w:r w:rsidR="00F75A44">
        <w:rPr>
          <w:rFonts w:ascii="Arial" w:hAnsi="Arial" w:cs="Arial"/>
          <w:sz w:val="22"/>
          <w:szCs w:val="22"/>
          <w:lang w:val="en-US"/>
        </w:rPr>
        <w:br/>
      </w:r>
    </w:p>
    <w:p w14:paraId="38B9C94B" w14:textId="7048028E" w:rsidR="00080EA0" w:rsidRDefault="00C23606">
      <w:pPr>
        <w:rPr>
          <w:rFonts w:ascii="Arial" w:hAnsi="Arial" w:cs="Arial"/>
          <w:sz w:val="22"/>
          <w:szCs w:val="22"/>
          <w:lang w:val="en-US"/>
        </w:rPr>
      </w:pPr>
      <w:r>
        <w:rPr>
          <w:noProof/>
        </w:rPr>
        <w:drawing>
          <wp:inline distT="0" distB="0" distL="0" distR="0" wp14:anchorId="1596FA86" wp14:editId="01AE51AB">
            <wp:extent cx="4105498" cy="5534660"/>
            <wp:effectExtent l="0" t="0" r="635" b="0"/>
            <wp:docPr id="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with low confidence"/>
                    <pic:cNvPicPr/>
                  </pic:nvPicPr>
                  <pic:blipFill rotWithShape="1">
                    <a:blip r:embed="rId8"/>
                    <a:srcRect l="4321" t="5235" r="1950"/>
                    <a:stretch/>
                  </pic:blipFill>
                  <pic:spPr bwMode="auto">
                    <a:xfrm>
                      <a:off x="0" y="0"/>
                      <a:ext cx="4105498" cy="5534660"/>
                    </a:xfrm>
                    <a:prstGeom prst="rect">
                      <a:avLst/>
                    </a:prstGeom>
                    <a:ln>
                      <a:noFill/>
                    </a:ln>
                    <a:extLst>
                      <a:ext uri="{53640926-AAD7-44D8-BBD7-CCE9431645EC}">
                        <a14:shadowObscured xmlns:a14="http://schemas.microsoft.com/office/drawing/2010/main"/>
                      </a:ext>
                    </a:extLst>
                  </pic:spPr>
                </pic:pic>
              </a:graphicData>
            </a:graphic>
          </wp:inline>
        </w:drawing>
      </w:r>
    </w:p>
    <w:p w14:paraId="4BE0F8E2" w14:textId="02E8BA67" w:rsidR="00C23606" w:rsidRDefault="00C23606">
      <w:pPr>
        <w:rPr>
          <w:rFonts w:ascii="Arial" w:hAnsi="Arial" w:cs="Arial"/>
          <w:sz w:val="22"/>
          <w:szCs w:val="22"/>
          <w:lang w:val="en-US"/>
        </w:rPr>
      </w:pPr>
      <w:r>
        <w:rPr>
          <w:noProof/>
        </w:rPr>
        <w:lastRenderedPageBreak/>
        <w:drawing>
          <wp:inline distT="0" distB="0" distL="0" distR="0" wp14:anchorId="3543C514" wp14:editId="3443C581">
            <wp:extent cx="4170013" cy="5857875"/>
            <wp:effectExtent l="0" t="0" r="2540" b="0"/>
            <wp:docPr id="2" name="Picture 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with medium confidence"/>
                    <pic:cNvPicPr/>
                  </pic:nvPicPr>
                  <pic:blipFill rotWithShape="1">
                    <a:blip r:embed="rId9"/>
                    <a:srcRect l="7313" t="998" r="1950" b="3407"/>
                    <a:stretch/>
                  </pic:blipFill>
                  <pic:spPr bwMode="auto">
                    <a:xfrm>
                      <a:off x="0" y="0"/>
                      <a:ext cx="4190089" cy="5886077"/>
                    </a:xfrm>
                    <a:prstGeom prst="rect">
                      <a:avLst/>
                    </a:prstGeom>
                    <a:ln>
                      <a:noFill/>
                    </a:ln>
                    <a:extLst>
                      <a:ext uri="{53640926-AAD7-44D8-BBD7-CCE9431645EC}">
                        <a14:shadowObscured xmlns:a14="http://schemas.microsoft.com/office/drawing/2010/main"/>
                      </a:ext>
                    </a:extLst>
                  </pic:spPr>
                </pic:pic>
              </a:graphicData>
            </a:graphic>
          </wp:inline>
        </w:drawing>
      </w:r>
    </w:p>
    <w:p w14:paraId="5D947805" w14:textId="77777777" w:rsidR="00F75A44" w:rsidRDefault="00F75A44">
      <w:pPr>
        <w:rPr>
          <w:rFonts w:ascii="Arial" w:hAnsi="Arial" w:cs="Arial"/>
          <w:sz w:val="22"/>
          <w:szCs w:val="22"/>
          <w:lang w:val="en-US"/>
        </w:rPr>
      </w:pPr>
    </w:p>
    <w:p w14:paraId="157D6319" w14:textId="77777777" w:rsidR="00F75A44" w:rsidRDefault="00F75A44">
      <w:pPr>
        <w:rPr>
          <w:rFonts w:ascii="Arial" w:hAnsi="Arial" w:cs="Arial"/>
          <w:sz w:val="22"/>
          <w:szCs w:val="22"/>
          <w:lang w:val="en-US"/>
        </w:rPr>
      </w:pPr>
    </w:p>
    <w:p w14:paraId="310CD38D" w14:textId="77777777" w:rsidR="00F75A44" w:rsidRDefault="00F75A44">
      <w:pPr>
        <w:rPr>
          <w:rFonts w:ascii="Arial" w:hAnsi="Arial" w:cs="Arial"/>
          <w:sz w:val="22"/>
          <w:szCs w:val="22"/>
          <w:lang w:val="en-US"/>
        </w:rPr>
      </w:pPr>
    </w:p>
    <w:p w14:paraId="541C9AB8" w14:textId="77777777" w:rsidR="00F75A44" w:rsidRDefault="00F75A44" w:rsidP="00F75A44">
      <w:pPr>
        <w:rPr>
          <w:rFonts w:ascii="Arial" w:hAnsi="Arial" w:cs="Arial"/>
          <w:sz w:val="22"/>
          <w:szCs w:val="22"/>
          <w:lang w:val="en-US"/>
        </w:rPr>
      </w:pPr>
      <w:r>
        <w:rPr>
          <w:rFonts w:ascii="Arial" w:hAnsi="Arial" w:cs="Arial"/>
          <w:sz w:val="22"/>
          <w:szCs w:val="22"/>
          <w:lang w:val="en-US"/>
        </w:rPr>
        <w:t xml:space="preserve">To save the data, they will click on the ‘Save’ button and the data will always appear there even after they have navigated to another tab. To change the input data, they just </w:t>
      </w:r>
      <w:proofErr w:type="gramStart"/>
      <w:r>
        <w:rPr>
          <w:rFonts w:ascii="Arial" w:hAnsi="Arial" w:cs="Arial"/>
          <w:sz w:val="22"/>
          <w:szCs w:val="22"/>
          <w:lang w:val="en-US"/>
        </w:rPr>
        <w:t>have to</w:t>
      </w:r>
      <w:proofErr w:type="gramEnd"/>
      <w:r>
        <w:rPr>
          <w:rFonts w:ascii="Arial" w:hAnsi="Arial" w:cs="Arial"/>
          <w:sz w:val="22"/>
          <w:szCs w:val="22"/>
          <w:lang w:val="en-US"/>
        </w:rPr>
        <w:t xml:space="preserve"> click on the box, retype in a new data and click on ‘Save’.</w:t>
      </w:r>
    </w:p>
    <w:p w14:paraId="15FCF60B" w14:textId="77777777" w:rsidR="00F75A44" w:rsidRDefault="00F75A44">
      <w:pPr>
        <w:rPr>
          <w:rFonts w:ascii="Arial" w:hAnsi="Arial" w:cs="Arial"/>
          <w:sz w:val="22"/>
          <w:szCs w:val="22"/>
          <w:lang w:val="en-US"/>
        </w:rPr>
      </w:pPr>
    </w:p>
    <w:p w14:paraId="235E453F" w14:textId="77777777" w:rsidR="00F75A44" w:rsidRDefault="00F75A44">
      <w:pPr>
        <w:rPr>
          <w:rFonts w:ascii="Arial" w:hAnsi="Arial" w:cs="Arial"/>
          <w:sz w:val="22"/>
          <w:szCs w:val="22"/>
          <w:lang w:val="en-US"/>
        </w:rPr>
      </w:pPr>
    </w:p>
    <w:p w14:paraId="17F999DA" w14:textId="77777777" w:rsidR="00F75A44" w:rsidRDefault="00F75A44">
      <w:pPr>
        <w:rPr>
          <w:rFonts w:ascii="Arial" w:hAnsi="Arial" w:cs="Arial"/>
          <w:sz w:val="22"/>
          <w:szCs w:val="22"/>
          <w:lang w:val="en-US"/>
        </w:rPr>
      </w:pPr>
    </w:p>
    <w:p w14:paraId="77FF4E15" w14:textId="77777777" w:rsidR="00F75A44" w:rsidRDefault="00F75A44">
      <w:pPr>
        <w:rPr>
          <w:rFonts w:ascii="Arial" w:hAnsi="Arial" w:cs="Arial"/>
          <w:sz w:val="22"/>
          <w:szCs w:val="22"/>
          <w:lang w:val="en-US"/>
        </w:rPr>
      </w:pPr>
    </w:p>
    <w:p w14:paraId="3A78B8CD" w14:textId="77777777" w:rsidR="00F75A44" w:rsidRDefault="00F75A44">
      <w:pPr>
        <w:rPr>
          <w:rFonts w:ascii="Arial" w:hAnsi="Arial" w:cs="Arial"/>
          <w:sz w:val="22"/>
          <w:szCs w:val="22"/>
          <w:lang w:val="en-US"/>
        </w:rPr>
      </w:pPr>
    </w:p>
    <w:p w14:paraId="407BC4C8" w14:textId="77777777" w:rsidR="00F75A44" w:rsidRDefault="00F75A44">
      <w:pPr>
        <w:rPr>
          <w:rFonts w:ascii="Arial" w:hAnsi="Arial" w:cs="Arial"/>
          <w:sz w:val="22"/>
          <w:szCs w:val="22"/>
          <w:lang w:val="en-US"/>
        </w:rPr>
      </w:pPr>
    </w:p>
    <w:p w14:paraId="3A0AB780" w14:textId="77777777" w:rsidR="00F75A44" w:rsidRDefault="00F75A44">
      <w:pPr>
        <w:rPr>
          <w:rFonts w:ascii="Arial" w:hAnsi="Arial" w:cs="Arial"/>
          <w:sz w:val="22"/>
          <w:szCs w:val="22"/>
          <w:lang w:val="en-US"/>
        </w:rPr>
      </w:pPr>
    </w:p>
    <w:p w14:paraId="37BFBCD4" w14:textId="77777777" w:rsidR="00F75A44" w:rsidRDefault="00F75A44">
      <w:pPr>
        <w:rPr>
          <w:rFonts w:ascii="Arial" w:hAnsi="Arial" w:cs="Arial"/>
          <w:sz w:val="22"/>
          <w:szCs w:val="22"/>
          <w:lang w:val="en-US"/>
        </w:rPr>
      </w:pPr>
    </w:p>
    <w:p w14:paraId="2D53B197" w14:textId="77777777" w:rsidR="00F75A44" w:rsidRDefault="00F75A44">
      <w:pPr>
        <w:rPr>
          <w:rFonts w:ascii="Arial" w:hAnsi="Arial" w:cs="Arial"/>
          <w:sz w:val="22"/>
          <w:szCs w:val="22"/>
          <w:lang w:val="en-US"/>
        </w:rPr>
      </w:pPr>
    </w:p>
    <w:p w14:paraId="29957455" w14:textId="77777777" w:rsidR="00F75A44" w:rsidRDefault="00F75A44">
      <w:pPr>
        <w:rPr>
          <w:rFonts w:ascii="Arial" w:hAnsi="Arial" w:cs="Arial"/>
          <w:sz w:val="22"/>
          <w:szCs w:val="22"/>
          <w:lang w:val="en-US"/>
        </w:rPr>
      </w:pPr>
    </w:p>
    <w:p w14:paraId="43A670B6" w14:textId="77777777" w:rsidR="00F75A44" w:rsidRDefault="00F75A44">
      <w:pPr>
        <w:rPr>
          <w:rFonts w:ascii="Arial" w:hAnsi="Arial" w:cs="Arial"/>
          <w:sz w:val="22"/>
          <w:szCs w:val="22"/>
          <w:lang w:val="en-US"/>
        </w:rPr>
      </w:pPr>
    </w:p>
    <w:p w14:paraId="333621EB" w14:textId="77777777" w:rsidR="00080EA0" w:rsidRDefault="00080EA0">
      <w:pPr>
        <w:rPr>
          <w:rFonts w:ascii="Arial" w:hAnsi="Arial" w:cs="Arial"/>
          <w:sz w:val="22"/>
          <w:szCs w:val="22"/>
          <w:lang w:val="en-US"/>
        </w:rPr>
      </w:pPr>
    </w:p>
    <w:p w14:paraId="12DEC28B" w14:textId="5D71F904" w:rsidR="00746566" w:rsidRPr="009E08E5" w:rsidRDefault="00746566" w:rsidP="00746566">
      <w:pPr>
        <w:rPr>
          <w:rFonts w:ascii="Arial" w:hAnsi="Arial" w:cs="Arial"/>
          <w:sz w:val="22"/>
          <w:szCs w:val="22"/>
          <w:u w:val="single"/>
          <w:lang w:val="en-US"/>
        </w:rPr>
      </w:pPr>
      <w:r w:rsidRPr="009E08E5">
        <w:rPr>
          <w:rFonts w:ascii="Arial" w:hAnsi="Arial" w:cs="Arial"/>
          <w:sz w:val="22"/>
          <w:szCs w:val="22"/>
          <w:u w:val="single"/>
          <w:lang w:val="en-US"/>
        </w:rPr>
        <w:lastRenderedPageBreak/>
        <w:t xml:space="preserve">Screen </w:t>
      </w:r>
      <w:r w:rsidR="00C23606">
        <w:rPr>
          <w:rFonts w:ascii="Arial" w:hAnsi="Arial" w:cs="Arial"/>
          <w:sz w:val="22"/>
          <w:szCs w:val="22"/>
          <w:u w:val="single"/>
          <w:lang w:val="en-US"/>
        </w:rPr>
        <w:t>2</w:t>
      </w:r>
      <w:r w:rsidRPr="009E08E5">
        <w:rPr>
          <w:rFonts w:ascii="Arial" w:hAnsi="Arial" w:cs="Arial"/>
          <w:sz w:val="22"/>
          <w:szCs w:val="22"/>
          <w:u w:val="single"/>
          <w:lang w:val="en-US"/>
        </w:rPr>
        <w:t>: List of devices (Oximeter device connected)</w:t>
      </w:r>
      <w:r w:rsidR="009E08E5">
        <w:rPr>
          <w:rFonts w:ascii="Arial" w:hAnsi="Arial" w:cs="Arial"/>
          <w:sz w:val="22"/>
          <w:szCs w:val="22"/>
          <w:u w:val="single"/>
          <w:lang w:val="en-US"/>
        </w:rPr>
        <w:br/>
      </w:r>
    </w:p>
    <w:p w14:paraId="6612D9B9" w14:textId="1177AE2E" w:rsidR="009E08E5" w:rsidRDefault="00746566" w:rsidP="00746566">
      <w:pPr>
        <w:rPr>
          <w:rFonts w:ascii="Arial" w:hAnsi="Arial" w:cs="Arial"/>
          <w:sz w:val="22"/>
          <w:szCs w:val="22"/>
          <w:lang w:val="en-US"/>
        </w:rPr>
      </w:pPr>
      <w:r>
        <w:rPr>
          <w:rFonts w:ascii="Arial" w:hAnsi="Arial" w:cs="Arial"/>
          <w:sz w:val="22"/>
          <w:szCs w:val="22"/>
          <w:lang w:val="en-US"/>
        </w:rPr>
        <w:t xml:space="preserve">When a device is connected, a row of data containing the variables that are being measured is displayed. They </w:t>
      </w:r>
      <w:r w:rsidR="009E08E5">
        <w:rPr>
          <w:rFonts w:ascii="Arial" w:hAnsi="Arial" w:cs="Arial"/>
          <w:sz w:val="22"/>
          <w:szCs w:val="22"/>
          <w:lang w:val="en-US"/>
        </w:rPr>
        <w:t>include</w:t>
      </w:r>
      <w:r>
        <w:rPr>
          <w:rFonts w:ascii="Arial" w:hAnsi="Arial" w:cs="Arial"/>
          <w:sz w:val="22"/>
          <w:szCs w:val="22"/>
          <w:lang w:val="en-US"/>
        </w:rPr>
        <w:t xml:space="preserve"> </w:t>
      </w:r>
      <w:r w:rsidR="009E08E5">
        <w:rPr>
          <w:rFonts w:ascii="Arial" w:hAnsi="Arial" w:cs="Arial"/>
          <w:sz w:val="22"/>
          <w:szCs w:val="22"/>
          <w:lang w:val="en-US"/>
        </w:rPr>
        <w:t>heart rate, blood oxygen level, glucose level, cholesterol level, men uric acid level and women uric acid level.</w:t>
      </w:r>
    </w:p>
    <w:p w14:paraId="6A7FAF0F" w14:textId="77777777" w:rsidR="00C23606" w:rsidRDefault="00C23606" w:rsidP="00746566">
      <w:pPr>
        <w:rPr>
          <w:rFonts w:ascii="Arial" w:hAnsi="Arial" w:cs="Arial"/>
          <w:sz w:val="22"/>
          <w:szCs w:val="22"/>
          <w:lang w:val="en-US"/>
        </w:rPr>
      </w:pPr>
    </w:p>
    <w:p w14:paraId="231BE945" w14:textId="79802EFB" w:rsidR="00C23606" w:rsidRDefault="00C23606" w:rsidP="00746566">
      <w:pPr>
        <w:rPr>
          <w:rFonts w:ascii="Arial" w:hAnsi="Arial" w:cs="Arial"/>
          <w:sz w:val="22"/>
          <w:szCs w:val="22"/>
          <w:lang w:val="en-US"/>
        </w:rPr>
      </w:pPr>
      <w:r>
        <w:rPr>
          <w:rFonts w:ascii="Arial" w:hAnsi="Arial" w:cs="Arial"/>
          <w:sz w:val="22"/>
          <w:szCs w:val="22"/>
          <w:lang w:val="en-US"/>
        </w:rPr>
        <w:t>Furthermore, a time series bar graph is plotted and shown below the readings. This following depicts the graph of glucose level in mmol/L (y-axis) against time (x-axis). The x-axis includes every data of readings which the user had taken, thereby enabling the medical professional to view the change in glucose levels over the entire day.</w:t>
      </w:r>
    </w:p>
    <w:p w14:paraId="784E3B9C" w14:textId="50912517" w:rsidR="009E08E5" w:rsidRDefault="009E08E5" w:rsidP="00746566">
      <w:pPr>
        <w:rPr>
          <w:rFonts w:ascii="Arial" w:hAnsi="Arial" w:cs="Arial"/>
          <w:sz w:val="22"/>
          <w:szCs w:val="22"/>
          <w:lang w:val="en-US"/>
        </w:rPr>
      </w:pPr>
    </w:p>
    <w:p w14:paraId="04AAF590" w14:textId="77777777" w:rsidR="009E08E5" w:rsidRDefault="009E08E5" w:rsidP="00746566">
      <w:pPr>
        <w:rPr>
          <w:rFonts w:ascii="Arial" w:hAnsi="Arial" w:cs="Arial"/>
          <w:sz w:val="22"/>
          <w:szCs w:val="22"/>
          <w:lang w:val="en-US"/>
        </w:rPr>
      </w:pPr>
    </w:p>
    <w:p w14:paraId="38D703F8" w14:textId="634EB8DE" w:rsidR="009E08E5" w:rsidRDefault="00C23606" w:rsidP="00746566">
      <w:pPr>
        <w:rPr>
          <w:rFonts w:ascii="Arial" w:hAnsi="Arial" w:cs="Arial"/>
          <w:sz w:val="22"/>
          <w:szCs w:val="22"/>
          <w:lang w:val="en-US"/>
        </w:rPr>
      </w:pPr>
      <w:r>
        <w:rPr>
          <w:noProof/>
        </w:rPr>
        <w:drawing>
          <wp:inline distT="0" distB="0" distL="0" distR="0" wp14:anchorId="5E170D90" wp14:editId="5DBB0488">
            <wp:extent cx="4469524" cy="5638800"/>
            <wp:effectExtent l="0" t="0" r="7620" b="0"/>
            <wp:docPr id="4" name="Picture 4"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graph&#10;&#10;Description automatically generated with low confidence"/>
                    <pic:cNvPicPr/>
                  </pic:nvPicPr>
                  <pic:blipFill rotWithShape="1">
                    <a:blip r:embed="rId10"/>
                    <a:srcRect l="2326" t="10843" r="3446"/>
                    <a:stretch/>
                  </pic:blipFill>
                  <pic:spPr bwMode="auto">
                    <a:xfrm>
                      <a:off x="0" y="0"/>
                      <a:ext cx="4475892" cy="5646833"/>
                    </a:xfrm>
                    <a:prstGeom prst="rect">
                      <a:avLst/>
                    </a:prstGeom>
                    <a:ln>
                      <a:noFill/>
                    </a:ln>
                    <a:extLst>
                      <a:ext uri="{53640926-AAD7-44D8-BBD7-CCE9431645EC}">
                        <a14:shadowObscured xmlns:a14="http://schemas.microsoft.com/office/drawing/2010/main"/>
                      </a:ext>
                    </a:extLst>
                  </pic:spPr>
                </pic:pic>
              </a:graphicData>
            </a:graphic>
          </wp:inline>
        </w:drawing>
      </w:r>
    </w:p>
    <w:p w14:paraId="043D8FD8" w14:textId="77777777" w:rsidR="009E08E5" w:rsidRDefault="009E08E5" w:rsidP="00746566">
      <w:pPr>
        <w:rPr>
          <w:rFonts w:ascii="Arial" w:hAnsi="Arial" w:cs="Arial"/>
          <w:sz w:val="22"/>
          <w:szCs w:val="22"/>
          <w:lang w:val="en-US"/>
        </w:rPr>
      </w:pPr>
    </w:p>
    <w:p w14:paraId="23B0C192" w14:textId="77777777" w:rsidR="009E08E5" w:rsidRDefault="009E08E5" w:rsidP="00746566">
      <w:pPr>
        <w:rPr>
          <w:rFonts w:ascii="Arial" w:hAnsi="Arial" w:cs="Arial"/>
          <w:sz w:val="22"/>
          <w:szCs w:val="22"/>
          <w:lang w:val="en-US"/>
        </w:rPr>
      </w:pPr>
    </w:p>
    <w:p w14:paraId="1DCFD0E7" w14:textId="77777777" w:rsidR="009E08E5" w:rsidRDefault="009E08E5" w:rsidP="00746566">
      <w:pPr>
        <w:rPr>
          <w:rFonts w:ascii="Arial" w:hAnsi="Arial" w:cs="Arial"/>
          <w:sz w:val="22"/>
          <w:szCs w:val="22"/>
          <w:lang w:val="en-US"/>
        </w:rPr>
      </w:pPr>
    </w:p>
    <w:p w14:paraId="05B6753F" w14:textId="77777777" w:rsidR="009E08E5" w:rsidRDefault="009E08E5" w:rsidP="00746566">
      <w:pPr>
        <w:rPr>
          <w:rFonts w:ascii="Arial" w:hAnsi="Arial" w:cs="Arial"/>
          <w:sz w:val="22"/>
          <w:szCs w:val="22"/>
          <w:lang w:val="en-US"/>
        </w:rPr>
      </w:pPr>
    </w:p>
    <w:p w14:paraId="3857247E" w14:textId="77777777" w:rsidR="009E08E5" w:rsidRDefault="009E08E5" w:rsidP="00746566">
      <w:pPr>
        <w:rPr>
          <w:rFonts w:ascii="Arial" w:hAnsi="Arial" w:cs="Arial"/>
          <w:sz w:val="22"/>
          <w:szCs w:val="22"/>
          <w:lang w:val="en-US"/>
        </w:rPr>
      </w:pPr>
    </w:p>
    <w:p w14:paraId="072B1E0E" w14:textId="77777777" w:rsidR="009E08E5" w:rsidRDefault="009E08E5" w:rsidP="00746566">
      <w:pPr>
        <w:rPr>
          <w:rFonts w:ascii="Arial" w:hAnsi="Arial" w:cs="Arial"/>
          <w:sz w:val="22"/>
          <w:szCs w:val="22"/>
          <w:lang w:val="en-US"/>
        </w:rPr>
      </w:pPr>
    </w:p>
    <w:p w14:paraId="7A0D2D02" w14:textId="77777777" w:rsidR="009E08E5" w:rsidRDefault="009E08E5" w:rsidP="00746566">
      <w:pPr>
        <w:rPr>
          <w:rFonts w:ascii="Arial" w:hAnsi="Arial" w:cs="Arial"/>
          <w:sz w:val="22"/>
          <w:szCs w:val="22"/>
          <w:lang w:val="en-US"/>
        </w:rPr>
      </w:pPr>
    </w:p>
    <w:p w14:paraId="3E52EB8F" w14:textId="3B5AF485" w:rsidR="007C2A3A" w:rsidRPr="009E08E5" w:rsidRDefault="007C2A3A" w:rsidP="00746566">
      <w:pPr>
        <w:rPr>
          <w:rFonts w:ascii="Arial" w:hAnsi="Arial" w:cs="Arial"/>
          <w:sz w:val="22"/>
          <w:szCs w:val="22"/>
          <w:u w:val="single"/>
          <w:lang w:val="en-US"/>
        </w:rPr>
      </w:pPr>
      <w:r w:rsidRPr="009E08E5">
        <w:rPr>
          <w:rFonts w:ascii="Arial" w:hAnsi="Arial" w:cs="Arial"/>
          <w:sz w:val="22"/>
          <w:szCs w:val="22"/>
          <w:u w:val="single"/>
          <w:lang w:val="en-US"/>
        </w:rPr>
        <w:lastRenderedPageBreak/>
        <w:t xml:space="preserve">Screen </w:t>
      </w:r>
      <w:r w:rsidR="00C23606">
        <w:rPr>
          <w:rFonts w:ascii="Arial" w:hAnsi="Arial" w:cs="Arial"/>
          <w:sz w:val="22"/>
          <w:szCs w:val="22"/>
          <w:u w:val="single"/>
          <w:lang w:val="en-US"/>
        </w:rPr>
        <w:t>2</w:t>
      </w:r>
      <w:r w:rsidRPr="009E08E5">
        <w:rPr>
          <w:rFonts w:ascii="Arial" w:hAnsi="Arial" w:cs="Arial"/>
          <w:sz w:val="22"/>
          <w:szCs w:val="22"/>
          <w:u w:val="single"/>
          <w:lang w:val="en-US"/>
        </w:rPr>
        <w:t>.1: Export data</w:t>
      </w:r>
      <w:r w:rsidR="009E08E5">
        <w:rPr>
          <w:rFonts w:ascii="Arial" w:hAnsi="Arial" w:cs="Arial"/>
          <w:sz w:val="22"/>
          <w:szCs w:val="22"/>
          <w:u w:val="single"/>
          <w:lang w:val="en-US"/>
        </w:rPr>
        <w:br/>
      </w:r>
    </w:p>
    <w:p w14:paraId="4BA8C0BE" w14:textId="2A202184" w:rsidR="007C2A3A" w:rsidRDefault="007C2A3A" w:rsidP="00746566">
      <w:pPr>
        <w:rPr>
          <w:rFonts w:ascii="Arial" w:hAnsi="Arial" w:cs="Arial"/>
          <w:sz w:val="22"/>
          <w:szCs w:val="22"/>
          <w:lang w:val="en-US"/>
        </w:rPr>
      </w:pPr>
      <w:r>
        <w:rPr>
          <w:rFonts w:ascii="Arial" w:hAnsi="Arial" w:cs="Arial"/>
          <w:sz w:val="22"/>
          <w:szCs w:val="22"/>
          <w:lang w:val="en-US"/>
        </w:rPr>
        <w:t>Data can be exported to different forms.</w:t>
      </w:r>
    </w:p>
    <w:p w14:paraId="3532A992" w14:textId="143FAAF1" w:rsidR="007C2A3A" w:rsidRDefault="007C2A3A" w:rsidP="007C2A3A">
      <w:pPr>
        <w:pStyle w:val="ListParagraph"/>
        <w:numPr>
          <w:ilvl w:val="0"/>
          <w:numId w:val="1"/>
        </w:numPr>
        <w:rPr>
          <w:rFonts w:ascii="Arial" w:hAnsi="Arial" w:cs="Arial"/>
          <w:sz w:val="22"/>
          <w:szCs w:val="22"/>
          <w:lang w:val="en-US"/>
        </w:rPr>
      </w:pPr>
      <w:r>
        <w:rPr>
          <w:rFonts w:ascii="Arial" w:hAnsi="Arial" w:cs="Arial"/>
          <w:sz w:val="22"/>
          <w:szCs w:val="22"/>
          <w:lang w:val="en-US"/>
        </w:rPr>
        <w:t>Exports the data and saves into the phone’s local storage as a CSV file or an Excel file format.</w:t>
      </w:r>
    </w:p>
    <w:p w14:paraId="5837B891" w14:textId="77777777" w:rsidR="009E08E5" w:rsidRDefault="007C2A3A" w:rsidP="009E08E5">
      <w:pPr>
        <w:pStyle w:val="ListParagraph"/>
        <w:numPr>
          <w:ilvl w:val="0"/>
          <w:numId w:val="1"/>
        </w:numPr>
        <w:rPr>
          <w:rFonts w:ascii="Arial" w:hAnsi="Arial" w:cs="Arial"/>
          <w:sz w:val="22"/>
          <w:szCs w:val="22"/>
          <w:lang w:val="en-US"/>
        </w:rPr>
      </w:pPr>
      <w:r>
        <w:rPr>
          <w:rFonts w:ascii="Arial" w:hAnsi="Arial" w:cs="Arial"/>
          <w:sz w:val="22"/>
          <w:szCs w:val="22"/>
          <w:lang w:val="en-US"/>
        </w:rPr>
        <w:t>Emails the data in either as a CSV file or an Excel file. The file will also be saved into the phone’s local storage automatically.</w:t>
      </w:r>
      <w:r w:rsidR="009E08E5" w:rsidRPr="009E08E5">
        <w:rPr>
          <w:rFonts w:ascii="Arial" w:hAnsi="Arial" w:cs="Arial"/>
          <w:noProof/>
          <w:sz w:val="22"/>
          <w:szCs w:val="22"/>
          <w:lang w:val="en-US"/>
        </w:rPr>
        <w:t xml:space="preserve"> </w:t>
      </w:r>
    </w:p>
    <w:p w14:paraId="47317646" w14:textId="77777777" w:rsidR="009E08E5" w:rsidRDefault="009E08E5" w:rsidP="009E08E5">
      <w:pPr>
        <w:pStyle w:val="ListParagraph"/>
        <w:rPr>
          <w:rFonts w:ascii="Arial" w:hAnsi="Arial" w:cs="Arial"/>
          <w:sz w:val="22"/>
          <w:szCs w:val="22"/>
          <w:lang w:val="en-US"/>
        </w:rPr>
      </w:pPr>
    </w:p>
    <w:p w14:paraId="5AB7C909" w14:textId="19DDFEA6" w:rsidR="009E08E5" w:rsidRDefault="00C23606" w:rsidP="009E08E5">
      <w:pPr>
        <w:pStyle w:val="ListParagraph"/>
        <w:rPr>
          <w:rFonts w:ascii="Arial" w:hAnsi="Arial" w:cs="Arial"/>
          <w:sz w:val="22"/>
          <w:szCs w:val="22"/>
          <w:lang w:val="en-US"/>
        </w:rPr>
      </w:pPr>
      <w:r>
        <w:rPr>
          <w:noProof/>
        </w:rPr>
        <w:drawing>
          <wp:inline distT="0" distB="0" distL="0" distR="0" wp14:anchorId="747EE278" wp14:editId="055D80EE">
            <wp:extent cx="4142330" cy="5229225"/>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rotWithShape="1">
                    <a:blip r:embed="rId11"/>
                    <a:srcRect t="6855" r="1617"/>
                    <a:stretch/>
                  </pic:blipFill>
                  <pic:spPr bwMode="auto">
                    <a:xfrm>
                      <a:off x="0" y="0"/>
                      <a:ext cx="4150887" cy="5240028"/>
                    </a:xfrm>
                    <a:prstGeom prst="rect">
                      <a:avLst/>
                    </a:prstGeom>
                    <a:ln>
                      <a:noFill/>
                    </a:ln>
                    <a:extLst>
                      <a:ext uri="{53640926-AAD7-44D8-BBD7-CCE9431645EC}">
                        <a14:shadowObscured xmlns:a14="http://schemas.microsoft.com/office/drawing/2010/main"/>
                      </a:ext>
                    </a:extLst>
                  </pic:spPr>
                </pic:pic>
              </a:graphicData>
            </a:graphic>
          </wp:inline>
        </w:drawing>
      </w:r>
    </w:p>
    <w:p w14:paraId="4FE851A6" w14:textId="55E31744" w:rsidR="009E08E5" w:rsidRPr="009E08E5" w:rsidRDefault="009E08E5" w:rsidP="009E08E5">
      <w:pPr>
        <w:pStyle w:val="ListParagraph"/>
        <w:rPr>
          <w:rFonts w:ascii="Arial" w:hAnsi="Arial" w:cs="Arial"/>
          <w:sz w:val="22"/>
          <w:szCs w:val="22"/>
          <w:lang w:val="en-US"/>
        </w:rPr>
      </w:pPr>
    </w:p>
    <w:p w14:paraId="63E32F31" w14:textId="253D856F" w:rsidR="00746566" w:rsidRDefault="00746566" w:rsidP="00746566">
      <w:pPr>
        <w:rPr>
          <w:rFonts w:ascii="Arial" w:hAnsi="Arial" w:cs="Arial"/>
          <w:sz w:val="22"/>
          <w:szCs w:val="22"/>
          <w:lang w:val="en-US"/>
        </w:rPr>
      </w:pPr>
    </w:p>
    <w:p w14:paraId="36373262" w14:textId="77777777" w:rsidR="00C23606" w:rsidRDefault="00C23606" w:rsidP="00746566">
      <w:pPr>
        <w:rPr>
          <w:rFonts w:ascii="Arial" w:hAnsi="Arial" w:cs="Arial"/>
          <w:sz w:val="22"/>
          <w:szCs w:val="22"/>
          <w:lang w:val="en-US"/>
        </w:rPr>
      </w:pPr>
    </w:p>
    <w:p w14:paraId="278720D0" w14:textId="77777777" w:rsidR="00C23606" w:rsidRDefault="00C23606" w:rsidP="00746566">
      <w:pPr>
        <w:rPr>
          <w:rFonts w:ascii="Arial" w:hAnsi="Arial" w:cs="Arial"/>
          <w:sz w:val="22"/>
          <w:szCs w:val="22"/>
          <w:lang w:val="en-US"/>
        </w:rPr>
      </w:pPr>
    </w:p>
    <w:p w14:paraId="2D933D79" w14:textId="77777777" w:rsidR="00C23606" w:rsidRDefault="00C23606" w:rsidP="00746566">
      <w:pPr>
        <w:rPr>
          <w:rFonts w:ascii="Arial" w:hAnsi="Arial" w:cs="Arial"/>
          <w:sz w:val="22"/>
          <w:szCs w:val="22"/>
          <w:lang w:val="en-US"/>
        </w:rPr>
      </w:pPr>
    </w:p>
    <w:p w14:paraId="0B1C5CC6" w14:textId="77777777" w:rsidR="00C23606" w:rsidRDefault="00C23606" w:rsidP="00746566">
      <w:pPr>
        <w:rPr>
          <w:rFonts w:ascii="Arial" w:hAnsi="Arial" w:cs="Arial"/>
          <w:sz w:val="22"/>
          <w:szCs w:val="22"/>
          <w:lang w:val="en-US"/>
        </w:rPr>
      </w:pPr>
    </w:p>
    <w:p w14:paraId="0F21B999" w14:textId="491ECDAA" w:rsidR="00C23606" w:rsidRDefault="00C23606" w:rsidP="00746566">
      <w:pPr>
        <w:rPr>
          <w:rFonts w:ascii="Arial" w:hAnsi="Arial" w:cs="Arial"/>
          <w:sz w:val="22"/>
          <w:szCs w:val="22"/>
          <w:lang w:val="en-US"/>
        </w:rPr>
      </w:pPr>
      <w:r>
        <w:rPr>
          <w:noProof/>
        </w:rPr>
        <w:lastRenderedPageBreak/>
        <w:drawing>
          <wp:inline distT="0" distB="0" distL="0" distR="0" wp14:anchorId="3DC4DD02" wp14:editId="5281BDBF">
            <wp:extent cx="3848100" cy="4514800"/>
            <wp:effectExtent l="0" t="0" r="0" b="635"/>
            <wp:docPr id="6" name="Picture 6" descr="A screen shot of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tablet&#10;&#10;Description automatically generated with low confidence"/>
                    <pic:cNvPicPr/>
                  </pic:nvPicPr>
                  <pic:blipFill rotWithShape="1">
                    <a:blip r:embed="rId12"/>
                    <a:srcRect t="14851" r="4484" b="1103"/>
                    <a:stretch/>
                  </pic:blipFill>
                  <pic:spPr bwMode="auto">
                    <a:xfrm>
                      <a:off x="0" y="0"/>
                      <a:ext cx="3861259" cy="4530238"/>
                    </a:xfrm>
                    <a:prstGeom prst="rect">
                      <a:avLst/>
                    </a:prstGeom>
                    <a:ln>
                      <a:noFill/>
                    </a:ln>
                    <a:extLst>
                      <a:ext uri="{53640926-AAD7-44D8-BBD7-CCE9431645EC}">
                        <a14:shadowObscured xmlns:a14="http://schemas.microsoft.com/office/drawing/2010/main"/>
                      </a:ext>
                    </a:extLst>
                  </pic:spPr>
                </pic:pic>
              </a:graphicData>
            </a:graphic>
          </wp:inline>
        </w:drawing>
      </w:r>
    </w:p>
    <w:p w14:paraId="0D783C0A" w14:textId="77777777" w:rsidR="00C23606" w:rsidRDefault="00C23606" w:rsidP="00746566">
      <w:pPr>
        <w:rPr>
          <w:rFonts w:ascii="Arial" w:hAnsi="Arial" w:cs="Arial"/>
          <w:sz w:val="22"/>
          <w:szCs w:val="22"/>
          <w:lang w:val="en-US"/>
        </w:rPr>
      </w:pPr>
      <w:r>
        <w:rPr>
          <w:rFonts w:ascii="Arial" w:hAnsi="Arial" w:cs="Arial"/>
          <w:sz w:val="22"/>
          <w:szCs w:val="22"/>
          <w:lang w:val="en-US"/>
        </w:rPr>
        <w:br/>
        <w:t xml:space="preserve">    </w:t>
      </w:r>
      <w:r>
        <w:rPr>
          <w:rFonts w:ascii="Arial" w:hAnsi="Arial" w:cs="Arial"/>
          <w:noProof/>
          <w:sz w:val="22"/>
          <w:szCs w:val="22"/>
          <w:lang w:val="en-US"/>
        </w:rPr>
        <w:drawing>
          <wp:inline distT="0" distB="0" distL="0" distR="0" wp14:anchorId="01997D2C" wp14:editId="7863C2EB">
            <wp:extent cx="2228850" cy="3673590"/>
            <wp:effectExtent l="0" t="0" r="0" b="3175"/>
            <wp:docPr id="1019173589" name="Picture 18"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589" name="Picture 18" descr="A screen shot of a phon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3325" t="5263" r="11990" b="2357"/>
                    <a:stretch/>
                  </pic:blipFill>
                  <pic:spPr bwMode="auto">
                    <a:xfrm>
                      <a:off x="0" y="0"/>
                      <a:ext cx="2247629" cy="3704542"/>
                    </a:xfrm>
                    <a:prstGeom prst="rect">
                      <a:avLst/>
                    </a:prstGeom>
                    <a:ln>
                      <a:noFill/>
                    </a:ln>
                    <a:extLst>
                      <a:ext uri="{53640926-AAD7-44D8-BBD7-CCE9431645EC}">
                        <a14:shadowObscured xmlns:a14="http://schemas.microsoft.com/office/drawing/2010/main"/>
                      </a:ext>
                    </a:extLst>
                  </pic:spPr>
                </pic:pic>
              </a:graphicData>
            </a:graphic>
          </wp:inline>
        </w:drawing>
      </w:r>
    </w:p>
    <w:p w14:paraId="3CDCF82D" w14:textId="58A3F4FE" w:rsidR="00C23606" w:rsidRDefault="00C23606" w:rsidP="00746566">
      <w:pPr>
        <w:rPr>
          <w:rFonts w:ascii="Arial" w:hAnsi="Arial" w:cs="Arial"/>
          <w:sz w:val="22"/>
          <w:szCs w:val="22"/>
          <w:lang w:val="en-US"/>
        </w:rPr>
      </w:pPr>
      <w:r>
        <w:rPr>
          <w:rFonts w:ascii="Arial" w:hAnsi="Arial" w:cs="Arial"/>
          <w:sz w:val="22"/>
          <w:szCs w:val="22"/>
          <w:lang w:val="en-US"/>
        </w:rPr>
        <w:br/>
        <w:t>Here, the user will enter the email to send the data to.</w:t>
      </w:r>
    </w:p>
    <w:p w14:paraId="60BC6168" w14:textId="35A42252" w:rsidR="009E08E5" w:rsidRDefault="009E08E5" w:rsidP="00746566">
      <w:pPr>
        <w:rPr>
          <w:rFonts w:ascii="Arial" w:hAnsi="Arial" w:cs="Arial"/>
          <w:sz w:val="22"/>
          <w:szCs w:val="22"/>
          <w:lang w:val="en-US"/>
        </w:rPr>
      </w:pPr>
      <w:r>
        <w:rPr>
          <w:rFonts w:ascii="Arial" w:hAnsi="Arial" w:cs="Arial"/>
          <w:sz w:val="22"/>
          <w:szCs w:val="22"/>
          <w:lang w:val="en-US"/>
        </w:rPr>
        <w:lastRenderedPageBreak/>
        <w:br w:type="textWrapping" w:clear="all"/>
      </w:r>
    </w:p>
    <w:p w14:paraId="34BE381B" w14:textId="1A6A46A6" w:rsidR="009E08E5" w:rsidRDefault="00C23606" w:rsidP="00746566">
      <w:pPr>
        <w:rPr>
          <w:rFonts w:ascii="Arial" w:hAnsi="Arial" w:cs="Arial"/>
          <w:sz w:val="22"/>
          <w:szCs w:val="22"/>
          <w:lang w:val="en-US"/>
        </w:rPr>
      </w:pPr>
      <w:r w:rsidRPr="00C23606">
        <w:rPr>
          <w:rFonts w:ascii="Arial" w:hAnsi="Arial" w:cs="Arial"/>
          <w:noProof/>
          <w:sz w:val="22"/>
          <w:szCs w:val="22"/>
          <w:lang w:val="en-US"/>
        </w:rPr>
        <w:drawing>
          <wp:inline distT="0" distB="0" distL="0" distR="0" wp14:anchorId="7A24FF88" wp14:editId="0EA88059">
            <wp:extent cx="5731510" cy="4558665"/>
            <wp:effectExtent l="0" t="0" r="2540" b="0"/>
            <wp:docPr id="7" name="Picture 7" descr="A picture containing text, screenshot, numb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number, menu&#10;&#10;Description automatically generated"/>
                    <pic:cNvPicPr/>
                  </pic:nvPicPr>
                  <pic:blipFill>
                    <a:blip r:embed="rId14"/>
                    <a:stretch>
                      <a:fillRect/>
                    </a:stretch>
                  </pic:blipFill>
                  <pic:spPr>
                    <a:xfrm>
                      <a:off x="0" y="0"/>
                      <a:ext cx="5731510" cy="4558665"/>
                    </a:xfrm>
                    <a:prstGeom prst="rect">
                      <a:avLst/>
                    </a:prstGeom>
                  </pic:spPr>
                </pic:pic>
              </a:graphicData>
            </a:graphic>
          </wp:inline>
        </w:drawing>
      </w:r>
    </w:p>
    <w:p w14:paraId="3870EF7B" w14:textId="0A3A6C58" w:rsidR="00C23606" w:rsidRPr="004D7AEE" w:rsidRDefault="00C23606" w:rsidP="00746566">
      <w:pPr>
        <w:rPr>
          <w:rFonts w:ascii="Arial" w:hAnsi="Arial" w:cs="Arial"/>
          <w:sz w:val="22"/>
          <w:szCs w:val="22"/>
          <w:lang w:val="en-US"/>
        </w:rPr>
      </w:pPr>
      <w:r>
        <w:rPr>
          <w:rFonts w:ascii="Arial" w:hAnsi="Arial" w:cs="Arial"/>
          <w:sz w:val="22"/>
          <w:szCs w:val="22"/>
          <w:lang w:val="en-US"/>
        </w:rPr>
        <w:br/>
        <w:t>This is an example of the data that is being recorded. This is retrieved from the email account which the data was exported and emailed to.</w:t>
      </w:r>
    </w:p>
    <w:sectPr w:rsidR="00C23606" w:rsidRPr="004D7A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85DD6" w14:textId="77777777" w:rsidR="00F53D00" w:rsidRDefault="00F53D00" w:rsidP="00F75A44">
      <w:r>
        <w:separator/>
      </w:r>
    </w:p>
  </w:endnote>
  <w:endnote w:type="continuationSeparator" w:id="0">
    <w:p w14:paraId="13DD2327" w14:textId="77777777" w:rsidR="00F53D00" w:rsidRDefault="00F53D00" w:rsidP="00F75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0D8FE" w14:textId="77777777" w:rsidR="00F53D00" w:rsidRDefault="00F53D00" w:rsidP="00F75A44">
      <w:r>
        <w:separator/>
      </w:r>
    </w:p>
  </w:footnote>
  <w:footnote w:type="continuationSeparator" w:id="0">
    <w:p w14:paraId="14AAE457" w14:textId="77777777" w:rsidR="00F53D00" w:rsidRDefault="00F53D00" w:rsidP="00F75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220B4"/>
    <w:multiLevelType w:val="hybridMultilevel"/>
    <w:tmpl w:val="2F86A7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4C1D18"/>
    <w:multiLevelType w:val="hybridMultilevel"/>
    <w:tmpl w:val="D2EC43E0"/>
    <w:lvl w:ilvl="0" w:tplc="4809000F">
      <w:start w:val="1"/>
      <w:numFmt w:val="decimal"/>
      <w:lvlText w:val="%1."/>
      <w:lvlJc w:val="left"/>
      <w:pPr>
        <w:ind w:left="720" w:hanging="360"/>
      </w:pPr>
      <w:rPr>
        <w:rFonts w:hint="default"/>
        <w:u w:val="none"/>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71813DD0"/>
    <w:multiLevelType w:val="hybridMultilevel"/>
    <w:tmpl w:val="B922FEAC"/>
    <w:lvl w:ilvl="0" w:tplc="4809000F">
      <w:start w:val="1"/>
      <w:numFmt w:val="decimal"/>
      <w:lvlText w:val="%1."/>
      <w:lvlJc w:val="left"/>
      <w:pPr>
        <w:ind w:left="720" w:hanging="360"/>
      </w:pPr>
      <w:rPr>
        <w:rFonts w:hint="default"/>
        <w:u w:val="non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617833853">
    <w:abstractNumId w:val="0"/>
  </w:num>
  <w:num w:numId="2" w16cid:durableId="794644390">
    <w:abstractNumId w:val="2"/>
  </w:num>
  <w:num w:numId="3" w16cid:durableId="1971814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AEE"/>
    <w:rsid w:val="00080EA0"/>
    <w:rsid w:val="001A1A31"/>
    <w:rsid w:val="004D7AEE"/>
    <w:rsid w:val="006D4F88"/>
    <w:rsid w:val="00746566"/>
    <w:rsid w:val="007C2A3A"/>
    <w:rsid w:val="00800D38"/>
    <w:rsid w:val="009218B1"/>
    <w:rsid w:val="009E08E5"/>
    <w:rsid w:val="009E5C6F"/>
    <w:rsid w:val="00BF702D"/>
    <w:rsid w:val="00C23606"/>
    <w:rsid w:val="00E736EA"/>
    <w:rsid w:val="00E953CA"/>
    <w:rsid w:val="00F244D1"/>
    <w:rsid w:val="00F51F2F"/>
    <w:rsid w:val="00F53D00"/>
    <w:rsid w:val="00F64DAD"/>
    <w:rsid w:val="00F70288"/>
    <w:rsid w:val="00F75A4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D833B"/>
  <w15:chartTrackingRefBased/>
  <w15:docId w15:val="{07B290B2-DEB5-B246-A8D7-7A12AB0CB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D7AEE"/>
    <w:rPr>
      <w:b/>
      <w:bCs/>
    </w:rPr>
  </w:style>
  <w:style w:type="paragraph" w:styleId="ListParagraph">
    <w:name w:val="List Paragraph"/>
    <w:basedOn w:val="Normal"/>
    <w:uiPriority w:val="34"/>
    <w:qFormat/>
    <w:rsid w:val="007C2A3A"/>
    <w:pPr>
      <w:ind w:left="720"/>
      <w:contextualSpacing/>
    </w:pPr>
  </w:style>
  <w:style w:type="paragraph" w:styleId="Header">
    <w:name w:val="header"/>
    <w:basedOn w:val="Normal"/>
    <w:link w:val="HeaderChar"/>
    <w:uiPriority w:val="99"/>
    <w:unhideWhenUsed/>
    <w:rsid w:val="00F75A44"/>
    <w:pPr>
      <w:tabs>
        <w:tab w:val="center" w:pos="4513"/>
        <w:tab w:val="right" w:pos="9026"/>
      </w:tabs>
    </w:pPr>
  </w:style>
  <w:style w:type="character" w:customStyle="1" w:styleId="HeaderChar">
    <w:name w:val="Header Char"/>
    <w:basedOn w:val="DefaultParagraphFont"/>
    <w:link w:val="Header"/>
    <w:uiPriority w:val="99"/>
    <w:rsid w:val="00F75A44"/>
  </w:style>
  <w:style w:type="paragraph" w:styleId="Footer">
    <w:name w:val="footer"/>
    <w:basedOn w:val="Normal"/>
    <w:link w:val="FooterChar"/>
    <w:uiPriority w:val="99"/>
    <w:unhideWhenUsed/>
    <w:rsid w:val="00F75A44"/>
    <w:pPr>
      <w:tabs>
        <w:tab w:val="center" w:pos="4513"/>
        <w:tab w:val="right" w:pos="9026"/>
      </w:tabs>
    </w:pPr>
  </w:style>
  <w:style w:type="character" w:customStyle="1" w:styleId="FooterChar">
    <w:name w:val="Footer Char"/>
    <w:basedOn w:val="DefaultParagraphFont"/>
    <w:link w:val="Footer"/>
    <w:uiPriority w:val="99"/>
    <w:rsid w:val="00F75A44"/>
  </w:style>
  <w:style w:type="paragraph" w:styleId="Revision">
    <w:name w:val="Revision"/>
    <w:hidden/>
    <w:uiPriority w:val="99"/>
    <w:semiHidden/>
    <w:rsid w:val="00C236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34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464</Words>
  <Characters>2649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CHU FENG#</dc:creator>
  <cp:keywords/>
  <dc:description/>
  <cp:lastModifiedBy>#WONG CHU FENG#</cp:lastModifiedBy>
  <cp:revision>2</cp:revision>
  <dcterms:created xsi:type="dcterms:W3CDTF">2023-06-13T05:59:00Z</dcterms:created>
  <dcterms:modified xsi:type="dcterms:W3CDTF">2023-06-13T05:59:00Z</dcterms:modified>
</cp:coreProperties>
</file>